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01" w:rsidRPr="009F7E1C" w:rsidRDefault="00F63101" w:rsidP="00803FB6">
      <w:pPr>
        <w:ind w:left="6804"/>
        <w:rPr>
          <w:sz w:val="22"/>
          <w:szCs w:val="22"/>
        </w:rPr>
      </w:pPr>
      <w:r w:rsidRPr="009F7E1C">
        <w:rPr>
          <w:sz w:val="22"/>
          <w:szCs w:val="22"/>
        </w:rPr>
        <w:t xml:space="preserve">Приложение № </w:t>
      </w:r>
      <w:r w:rsidR="006378B9">
        <w:rPr>
          <w:sz w:val="22"/>
          <w:szCs w:val="22"/>
        </w:rPr>
        <w:t>1</w:t>
      </w:r>
    </w:p>
    <w:p w:rsidR="00F63101" w:rsidRPr="009F7E1C" w:rsidRDefault="00E72626" w:rsidP="00803FB6">
      <w:pPr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F63101" w:rsidRPr="009F7E1C">
        <w:rPr>
          <w:sz w:val="22"/>
          <w:szCs w:val="22"/>
        </w:rPr>
        <w:t xml:space="preserve">АО «ОЭК» </w:t>
      </w:r>
    </w:p>
    <w:p w:rsidR="00803FB6" w:rsidRPr="009F7E1C" w:rsidRDefault="00803FB6" w:rsidP="00803FB6">
      <w:pPr>
        <w:suppressAutoHyphens/>
        <w:autoSpaceDE w:val="0"/>
        <w:ind w:left="6804"/>
        <w:rPr>
          <w:sz w:val="22"/>
          <w:szCs w:val="22"/>
          <w:lang w:eastAsia="ar-SA"/>
        </w:rPr>
      </w:pPr>
      <w:r w:rsidRPr="009F7E1C">
        <w:rPr>
          <w:sz w:val="22"/>
          <w:szCs w:val="22"/>
          <w:lang w:eastAsia="ar-SA"/>
        </w:rPr>
        <w:t>от __________ 2015 г. №  _______</w:t>
      </w:r>
    </w:p>
    <w:p w:rsidR="00F63101" w:rsidRPr="006E60C1" w:rsidRDefault="00F63101" w:rsidP="00803FB6">
      <w:pPr>
        <w:suppressAutoHyphens/>
        <w:autoSpaceDE w:val="0"/>
        <w:ind w:left="6804"/>
        <w:rPr>
          <w:sz w:val="32"/>
          <w:szCs w:val="32"/>
          <w:lang w:eastAsia="ar-SA"/>
        </w:rPr>
      </w:pPr>
    </w:p>
    <w:p w:rsidR="00F63101" w:rsidRPr="009F7E1C" w:rsidRDefault="00F63101" w:rsidP="00F63101">
      <w:pPr>
        <w:jc w:val="right"/>
        <w:rPr>
          <w:b/>
          <w:i/>
          <w:sz w:val="26"/>
          <w:szCs w:val="26"/>
        </w:rPr>
      </w:pPr>
      <w:r w:rsidRPr="009F7E1C">
        <w:rPr>
          <w:bCs/>
          <w:i/>
          <w:iCs/>
          <w:sz w:val="26"/>
          <w:szCs w:val="26"/>
        </w:rPr>
        <w:t>ТИПОВАЯ ФОРМА</w:t>
      </w:r>
    </w:p>
    <w:p w:rsidR="006E60C1" w:rsidRDefault="006E60C1" w:rsidP="00223902">
      <w:pPr>
        <w:pStyle w:val="a3"/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0C1" w:rsidRDefault="006E60C1" w:rsidP="00223902">
      <w:pPr>
        <w:pStyle w:val="a3"/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902">
        <w:rPr>
          <w:rFonts w:ascii="Times New Roman" w:eastAsia="Calibri" w:hAnsi="Times New Roman" w:cs="Times New Roman"/>
          <w:b/>
          <w:sz w:val="24"/>
          <w:szCs w:val="24"/>
        </w:rPr>
        <w:t xml:space="preserve">АКТ </w:t>
      </w:r>
    </w:p>
    <w:p w:rsidR="0017379B" w:rsidRPr="00223902" w:rsidRDefault="0017379B" w:rsidP="00223902">
      <w:pPr>
        <w:pStyle w:val="a3"/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0C1">
        <w:rPr>
          <w:rFonts w:ascii="Times New Roman" w:eastAsia="Calibri" w:hAnsi="Times New Roman" w:cs="Times New Roman"/>
          <w:b/>
          <w:sz w:val="24"/>
          <w:szCs w:val="24"/>
        </w:rPr>
        <w:t xml:space="preserve">разграничения </w:t>
      </w:r>
      <w:r w:rsidR="006E60C1" w:rsidRPr="006E60C1">
        <w:rPr>
          <w:rFonts w:ascii="Times New Roman" w:eastAsia="Calibri" w:hAnsi="Times New Roman" w:cs="Times New Roman"/>
          <w:b/>
          <w:sz w:val="24"/>
          <w:szCs w:val="24"/>
        </w:rPr>
        <w:t xml:space="preserve">границ </w:t>
      </w:r>
      <w:r w:rsidRPr="006E60C1">
        <w:rPr>
          <w:rFonts w:ascii="Times New Roman" w:eastAsia="Calibri" w:hAnsi="Times New Roman" w:cs="Times New Roman"/>
          <w:b/>
          <w:sz w:val="24"/>
          <w:szCs w:val="24"/>
        </w:rPr>
        <w:t>балансовой принадлежности</w:t>
      </w:r>
      <w:r w:rsidR="006E60C1" w:rsidRPr="006E60C1">
        <w:rPr>
          <w:rFonts w:ascii="Times New Roman" w:eastAsia="Calibri" w:hAnsi="Times New Roman" w:cs="Times New Roman"/>
          <w:b/>
          <w:sz w:val="24"/>
          <w:szCs w:val="24"/>
        </w:rPr>
        <w:t xml:space="preserve"> сторон</w:t>
      </w:r>
      <w:r w:rsidR="00803FB6" w:rsidRPr="006E60C1">
        <w:rPr>
          <w:rStyle w:val="ab"/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800F2" w:rsidRPr="009F7E1C" w:rsidRDefault="001800F2" w:rsidP="0017379B">
      <w:pPr>
        <w:pStyle w:val="a3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27F0" w:rsidRPr="009F7E1C" w:rsidRDefault="006927F0" w:rsidP="0017379B">
      <w:pPr>
        <w:pStyle w:val="a3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</w:rPr>
      </w:pPr>
    </w:p>
    <w:p w:rsidR="00B7688C" w:rsidRDefault="006F38F4" w:rsidP="00B7688C">
      <w:pPr>
        <w:pStyle w:val="a3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E1C">
        <w:rPr>
          <w:rFonts w:ascii="Times New Roman" w:eastAsia="Calibri" w:hAnsi="Times New Roman" w:cs="Times New Roman"/>
          <w:sz w:val="24"/>
          <w:szCs w:val="24"/>
        </w:rPr>
        <w:t>№ ______</w:t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</w:r>
      <w:r w:rsidRPr="009F7E1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7688C">
        <w:rPr>
          <w:rFonts w:ascii="Times New Roman" w:eastAsia="Calibri" w:hAnsi="Times New Roman" w:cs="Times New Roman"/>
          <w:sz w:val="24"/>
          <w:szCs w:val="24"/>
        </w:rPr>
        <w:t xml:space="preserve"> от « ___» __________ 20___ г.</w:t>
      </w:r>
    </w:p>
    <w:p w:rsidR="0017379B" w:rsidRPr="009F7E1C" w:rsidRDefault="0017379B" w:rsidP="006F38F4">
      <w:pPr>
        <w:pStyle w:val="a3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8F4" w:rsidRPr="009F7E1C" w:rsidRDefault="006F38F4" w:rsidP="006F38F4">
      <w:pPr>
        <w:pStyle w:val="a3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9B" w:rsidRPr="009F7E1C" w:rsidRDefault="003B00B7" w:rsidP="006F38F4">
      <w:pPr>
        <w:ind w:firstLine="709"/>
        <w:jc w:val="both"/>
      </w:pPr>
      <w:r w:rsidRPr="003B00B7">
        <w:t>А</w:t>
      </w:r>
      <w:r w:rsidR="006F38F4" w:rsidRPr="003B00B7">
        <w:t>кционерное общество</w:t>
      </w:r>
      <w:r w:rsidR="006F38F4" w:rsidRPr="009F7E1C">
        <w:t xml:space="preserve"> «Объединенная энергетическая компания»</w:t>
      </w:r>
      <w:r w:rsidR="0017379B" w:rsidRPr="009F7E1C">
        <w:t>, именуемое в дальнейшем</w:t>
      </w:r>
      <w:r w:rsidR="006F38F4" w:rsidRPr="009F7E1C">
        <w:t xml:space="preserve"> </w:t>
      </w:r>
      <w:r w:rsidR="001F06B7">
        <w:t>«сетевой</w:t>
      </w:r>
      <w:r w:rsidR="0017379B" w:rsidRPr="009F7E1C">
        <w:t xml:space="preserve"> организаци</w:t>
      </w:r>
      <w:r w:rsidR="001F06B7">
        <w:t>ей»</w:t>
      </w:r>
      <w:r w:rsidR="0017379B" w:rsidRPr="009F7E1C">
        <w:t>, в лице _______________________</w:t>
      </w:r>
      <w:r w:rsidR="001F06B7">
        <w:t>_____________________</w:t>
      </w:r>
      <w:r w:rsidR="0017379B" w:rsidRPr="009F7E1C">
        <w:t>,</w:t>
      </w:r>
    </w:p>
    <w:p w:rsidR="0017379B" w:rsidRPr="009F7E1C" w:rsidRDefault="0017379B" w:rsidP="0017379B">
      <w:pPr>
        <w:jc w:val="both"/>
        <w:rPr>
          <w:i/>
          <w:sz w:val="16"/>
          <w:szCs w:val="16"/>
        </w:rPr>
      </w:pPr>
      <w:r w:rsidRPr="009F7E1C">
        <w:rPr>
          <w:sz w:val="16"/>
          <w:szCs w:val="16"/>
        </w:rPr>
        <w:t xml:space="preserve">                                                                              </w:t>
      </w:r>
      <w:r w:rsidR="00BC7191" w:rsidRPr="009F7E1C">
        <w:rPr>
          <w:sz w:val="16"/>
          <w:szCs w:val="16"/>
        </w:rPr>
        <w:t xml:space="preserve">                                    </w:t>
      </w:r>
      <w:r w:rsidRPr="009F7E1C">
        <w:rPr>
          <w:sz w:val="16"/>
          <w:szCs w:val="16"/>
        </w:rPr>
        <w:t xml:space="preserve">       </w:t>
      </w:r>
      <w:r w:rsidR="001F06B7">
        <w:rPr>
          <w:sz w:val="16"/>
          <w:szCs w:val="16"/>
        </w:rPr>
        <w:t>(</w:t>
      </w:r>
      <w:r w:rsidRPr="009F7E1C">
        <w:rPr>
          <w:i/>
          <w:sz w:val="16"/>
          <w:szCs w:val="16"/>
        </w:rPr>
        <w:t>Ф.И.О. лица - представителя сетевой организации)</w:t>
      </w:r>
    </w:p>
    <w:p w:rsidR="0017379B" w:rsidRPr="009F7E1C" w:rsidRDefault="0017379B" w:rsidP="0017379B">
      <w:pPr>
        <w:jc w:val="both"/>
      </w:pPr>
      <w:proofErr w:type="gramStart"/>
      <w:r w:rsidRPr="009F7E1C">
        <w:t>действующего</w:t>
      </w:r>
      <w:proofErr w:type="gramEnd"/>
      <w:r w:rsidRPr="009F7E1C">
        <w:t xml:space="preserve"> на основании _______________________________________________________</w:t>
      </w:r>
      <w:r w:rsidR="001F06B7">
        <w:t>___</w:t>
      </w:r>
      <w:r w:rsidRPr="009F7E1C">
        <w:t>,</w:t>
      </w:r>
    </w:p>
    <w:p w:rsidR="0017379B" w:rsidRPr="009F7E1C" w:rsidRDefault="0017379B" w:rsidP="0017379B">
      <w:pPr>
        <w:jc w:val="both"/>
        <w:rPr>
          <w:i/>
          <w:sz w:val="16"/>
          <w:szCs w:val="16"/>
        </w:rPr>
      </w:pPr>
      <w:r w:rsidRPr="009F7E1C">
        <w:rPr>
          <w:sz w:val="16"/>
          <w:szCs w:val="16"/>
        </w:rPr>
        <w:t xml:space="preserve">                                                                                                        </w:t>
      </w:r>
      <w:r w:rsidRPr="009F7E1C">
        <w:rPr>
          <w:i/>
          <w:sz w:val="16"/>
          <w:szCs w:val="16"/>
        </w:rPr>
        <w:t>(устава, доверенности, иных документов)</w:t>
      </w:r>
    </w:p>
    <w:p w:rsidR="0017379B" w:rsidRPr="009F7E1C" w:rsidRDefault="0017379B" w:rsidP="0017379B">
      <w:pPr>
        <w:jc w:val="both"/>
      </w:pPr>
      <w:r w:rsidRPr="009F7E1C">
        <w:t>с одной стороны, ___________________________________________________________________</w:t>
      </w:r>
      <w:r w:rsidR="001F06B7">
        <w:t>_</w:t>
      </w:r>
      <w:r w:rsidRPr="009F7E1C">
        <w:t>,</w:t>
      </w:r>
    </w:p>
    <w:p w:rsidR="00845A0C" w:rsidRDefault="0017379B" w:rsidP="00845A0C">
      <w:pPr>
        <w:ind w:left="1418"/>
        <w:jc w:val="center"/>
        <w:rPr>
          <w:i/>
          <w:sz w:val="16"/>
          <w:szCs w:val="16"/>
        </w:rPr>
      </w:pPr>
      <w:proofErr w:type="gramStart"/>
      <w:r w:rsidRPr="009F7E1C">
        <w:rPr>
          <w:i/>
          <w:sz w:val="16"/>
          <w:szCs w:val="16"/>
        </w:rPr>
        <w:t>(полное наименование собственника /балансодержателя объектов электросетевого хозяйства</w:t>
      </w:r>
      <w:r w:rsidR="00845A0C">
        <w:rPr>
          <w:i/>
          <w:sz w:val="16"/>
          <w:szCs w:val="16"/>
        </w:rPr>
        <w:t>,</w:t>
      </w:r>
      <w:r w:rsidRPr="009F7E1C">
        <w:rPr>
          <w:i/>
          <w:sz w:val="16"/>
          <w:szCs w:val="16"/>
        </w:rPr>
        <w:t xml:space="preserve"> к которым </w:t>
      </w:r>
      <w:proofErr w:type="gramEnd"/>
    </w:p>
    <w:p w:rsidR="0017379B" w:rsidRPr="009F7E1C" w:rsidRDefault="00845A0C" w:rsidP="00845A0C">
      <w:pPr>
        <w:ind w:left="141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непосредственно присоединены </w:t>
      </w:r>
      <w:r w:rsidR="0017379B" w:rsidRPr="009F7E1C">
        <w:rPr>
          <w:i/>
          <w:sz w:val="16"/>
          <w:szCs w:val="16"/>
        </w:rPr>
        <w:t>объекты заявителя  - юридического лица, Ф.И.О. заявителя - физического лица)</w:t>
      </w:r>
    </w:p>
    <w:p w:rsidR="0017379B" w:rsidRPr="009F7E1C" w:rsidRDefault="0017379B" w:rsidP="001F06B7">
      <w:pPr>
        <w:jc w:val="both"/>
      </w:pPr>
      <w:r w:rsidRPr="009F7E1C">
        <w:t>__________________________________________________________________________</w:t>
      </w:r>
      <w:r w:rsidR="001F06B7">
        <w:t>_________</w:t>
      </w:r>
      <w:r w:rsidRPr="009F7E1C">
        <w:t>,</w:t>
      </w:r>
    </w:p>
    <w:p w:rsidR="0017379B" w:rsidRPr="009F7E1C" w:rsidRDefault="0017379B" w:rsidP="0017379B">
      <w:pPr>
        <w:jc w:val="both"/>
        <w:rPr>
          <w:i/>
          <w:sz w:val="16"/>
          <w:szCs w:val="16"/>
        </w:rPr>
      </w:pPr>
      <w:r w:rsidRPr="009F7E1C">
        <w:rPr>
          <w:sz w:val="16"/>
          <w:szCs w:val="16"/>
        </w:rPr>
        <w:t xml:space="preserve">                                                       </w:t>
      </w:r>
      <w:r w:rsidRPr="009F7E1C">
        <w:rPr>
          <w:i/>
          <w:sz w:val="16"/>
          <w:szCs w:val="16"/>
        </w:rPr>
        <w:t xml:space="preserve"> (полное наименование заявителя - юридического лица, Ф.И.О. заявителя - физического лица)</w:t>
      </w:r>
    </w:p>
    <w:p w:rsidR="0017379B" w:rsidRPr="009F7E1C" w:rsidRDefault="0017379B" w:rsidP="0017379B">
      <w:pPr>
        <w:jc w:val="both"/>
      </w:pPr>
      <w:proofErr w:type="gramStart"/>
      <w:r w:rsidRPr="009F7E1C">
        <w:t>именуемый</w:t>
      </w:r>
      <w:proofErr w:type="gramEnd"/>
      <w:r w:rsidRPr="009F7E1C">
        <w:t xml:space="preserve"> в дальнейшем </w:t>
      </w:r>
      <w:r w:rsidR="001F06B7">
        <w:t>«з</w:t>
      </w:r>
      <w:r w:rsidRPr="009F7E1C">
        <w:t>аявител</w:t>
      </w:r>
      <w:r w:rsidR="001F06B7">
        <w:t>ем»</w:t>
      </w:r>
      <w:r w:rsidRPr="009F7E1C">
        <w:t>, в лице __________</w:t>
      </w:r>
      <w:r w:rsidR="001F06B7">
        <w:t>________________________________</w:t>
      </w:r>
    </w:p>
    <w:p w:rsidR="0017379B" w:rsidRPr="009F7E1C" w:rsidRDefault="0017379B" w:rsidP="0017379B">
      <w:pPr>
        <w:jc w:val="both"/>
      </w:pPr>
      <w:r w:rsidRPr="009F7E1C">
        <w:t>________________________________________________________________________________</w:t>
      </w:r>
      <w:r w:rsidR="001F06B7">
        <w:t>___</w:t>
      </w:r>
      <w:r w:rsidRPr="009F7E1C">
        <w:t>,</w:t>
      </w:r>
    </w:p>
    <w:p w:rsidR="0017379B" w:rsidRPr="009F7E1C" w:rsidRDefault="0017379B" w:rsidP="0017379B">
      <w:pPr>
        <w:jc w:val="both"/>
        <w:rPr>
          <w:i/>
          <w:sz w:val="16"/>
          <w:szCs w:val="16"/>
        </w:rPr>
      </w:pPr>
      <w:r w:rsidRPr="009F7E1C">
        <w:rPr>
          <w:sz w:val="16"/>
          <w:szCs w:val="16"/>
        </w:rPr>
        <w:t xml:space="preserve">                                                                              </w:t>
      </w:r>
      <w:r w:rsidRPr="009F7E1C">
        <w:rPr>
          <w:i/>
          <w:sz w:val="16"/>
          <w:szCs w:val="16"/>
        </w:rPr>
        <w:t>(Ф.И.О. лица - представителя заявителя)</w:t>
      </w:r>
    </w:p>
    <w:p w:rsidR="0017379B" w:rsidRPr="009F7E1C" w:rsidRDefault="0017379B" w:rsidP="0017379B">
      <w:pPr>
        <w:jc w:val="both"/>
      </w:pPr>
      <w:proofErr w:type="gramStart"/>
      <w:r w:rsidRPr="009F7E1C">
        <w:t>действующего</w:t>
      </w:r>
      <w:proofErr w:type="gramEnd"/>
      <w:r w:rsidRPr="009F7E1C">
        <w:t xml:space="preserve"> на основании _______________________________________________________</w:t>
      </w:r>
      <w:r w:rsidR="001F06B7">
        <w:t>___</w:t>
      </w:r>
      <w:r w:rsidRPr="009F7E1C">
        <w:t>,</w:t>
      </w:r>
    </w:p>
    <w:p w:rsidR="0017379B" w:rsidRPr="009F7E1C" w:rsidRDefault="0017379B" w:rsidP="0017379B">
      <w:pPr>
        <w:jc w:val="both"/>
        <w:rPr>
          <w:i/>
          <w:sz w:val="16"/>
          <w:szCs w:val="16"/>
        </w:rPr>
      </w:pPr>
      <w:r w:rsidRPr="009F7E1C">
        <w:rPr>
          <w:sz w:val="16"/>
          <w:szCs w:val="16"/>
        </w:rPr>
        <w:t xml:space="preserve">                                                                                      </w:t>
      </w:r>
      <w:r w:rsidRPr="009F7E1C">
        <w:rPr>
          <w:i/>
          <w:sz w:val="16"/>
          <w:szCs w:val="16"/>
        </w:rPr>
        <w:t>(устава, доверенности, иных документов)</w:t>
      </w:r>
    </w:p>
    <w:p w:rsidR="0017379B" w:rsidRPr="009F7E1C" w:rsidRDefault="0017379B" w:rsidP="0017379B">
      <w:pPr>
        <w:jc w:val="both"/>
      </w:pPr>
      <w:r w:rsidRPr="009F7E1C">
        <w:t xml:space="preserve">с   другой стороны,  в  дальнейшем   именуемые  </w:t>
      </w:r>
      <w:r w:rsidR="001F06B7">
        <w:t>«</w:t>
      </w:r>
      <w:r w:rsidRPr="009F7E1C">
        <w:t>сторонами</w:t>
      </w:r>
      <w:r w:rsidR="001F06B7">
        <w:t>»</w:t>
      </w:r>
      <w:r w:rsidRPr="009F7E1C">
        <w:t>,   оформили   и подписали  настоящий  акт,  определяющий  границы балансовой принадлежности электроустановок сторон.</w:t>
      </w:r>
    </w:p>
    <w:p w:rsidR="0017379B" w:rsidRPr="009F7E1C" w:rsidRDefault="0017379B" w:rsidP="00AF563A">
      <w:pPr>
        <w:ind w:firstLine="709"/>
        <w:jc w:val="both"/>
      </w:pPr>
      <w:r w:rsidRPr="009F7E1C">
        <w:t>Электроустановки   сторон,   в   отношении   которых   настоящим  актом устанавливаются границы балансовой принадлежности, н</w:t>
      </w:r>
      <w:r w:rsidR="006927F0" w:rsidRPr="009F7E1C">
        <w:t>аходятся</w:t>
      </w:r>
      <w:r w:rsidRPr="009F7E1C">
        <w:t>: _____________________________</w:t>
      </w:r>
      <w:r w:rsidR="006927F0" w:rsidRPr="009F7E1C">
        <w:t>__________</w:t>
      </w:r>
      <w:r w:rsidR="001F06B7">
        <w:t>_</w:t>
      </w:r>
    </w:p>
    <w:p w:rsidR="006927F0" w:rsidRPr="009F7E1C" w:rsidRDefault="0017379B" w:rsidP="0017379B">
      <w:pPr>
        <w:jc w:val="both"/>
      </w:pPr>
      <w:r w:rsidRPr="009F7E1C">
        <w:t>_______________________________________________________________________________</w:t>
      </w:r>
      <w:r w:rsidR="006927F0" w:rsidRPr="009F7E1C">
        <w:t>__</w:t>
      </w:r>
      <w:r w:rsidR="001F06B7">
        <w:t>__</w:t>
      </w:r>
    </w:p>
    <w:p w:rsidR="0017379B" w:rsidRPr="009F7E1C" w:rsidRDefault="006927F0" w:rsidP="006927F0">
      <w:pPr>
        <w:jc w:val="center"/>
        <w:rPr>
          <w:i/>
        </w:rPr>
      </w:pPr>
      <w:r w:rsidRPr="009F7E1C">
        <w:rPr>
          <w:i/>
          <w:vertAlign w:val="superscript"/>
        </w:rPr>
        <w:t>(адрес)</w:t>
      </w:r>
    </w:p>
    <w:p w:rsidR="0017379B" w:rsidRPr="009F7E1C" w:rsidRDefault="0017379B" w:rsidP="00AF563A">
      <w:pPr>
        <w:ind w:firstLine="709"/>
        <w:jc w:val="both"/>
      </w:pPr>
      <w:r w:rsidRPr="009F7E1C">
        <w:t xml:space="preserve">Электроустановки заявителя не имеют общей границы балансового </w:t>
      </w:r>
      <w:proofErr w:type="gramStart"/>
      <w:r w:rsidRPr="009F7E1C">
        <w:t>разграничения</w:t>
      </w:r>
      <w:proofErr w:type="gramEnd"/>
      <w:r w:rsidRPr="009F7E1C">
        <w:t xml:space="preserve"> поскольку присоединены опосредованно через объекты электросетевог</w:t>
      </w:r>
      <w:r w:rsidR="0031396A" w:rsidRPr="009F7E1C">
        <w:t>о хозяйства</w:t>
      </w:r>
      <w:r w:rsidR="001F06B7">
        <w:t xml:space="preserve"> </w:t>
      </w:r>
      <w:r w:rsidR="0031396A" w:rsidRPr="009F7E1C">
        <w:t>____________________</w:t>
      </w:r>
      <w:r w:rsidRPr="009F7E1C">
        <w:t>_________________________________________________</w:t>
      </w:r>
      <w:r w:rsidR="0031396A" w:rsidRPr="009F7E1C">
        <w:t>______</w:t>
      </w:r>
      <w:r w:rsidR="001F06B7">
        <w:t>________</w:t>
      </w:r>
    </w:p>
    <w:p w:rsidR="0017379B" w:rsidRPr="009F7E1C" w:rsidRDefault="0017379B" w:rsidP="0017379B">
      <w:pPr>
        <w:jc w:val="center"/>
        <w:rPr>
          <w:i/>
          <w:sz w:val="18"/>
          <w:szCs w:val="18"/>
        </w:rPr>
      </w:pPr>
      <w:r w:rsidRPr="009F7E1C">
        <w:rPr>
          <w:i/>
          <w:sz w:val="18"/>
          <w:szCs w:val="18"/>
        </w:rPr>
        <w:t>(указывается наименование объекта третьего лица)</w:t>
      </w:r>
    </w:p>
    <w:p w:rsidR="0017379B" w:rsidRPr="009F7E1C" w:rsidRDefault="0017379B" w:rsidP="0017379B">
      <w:pPr>
        <w:jc w:val="center"/>
      </w:pPr>
      <w:r w:rsidRPr="009F7E1C">
        <w:t xml:space="preserve">принадлежащие </w:t>
      </w:r>
      <w:r w:rsidR="001F06B7">
        <w:t>__</w:t>
      </w:r>
      <w:r w:rsidRPr="009F7E1C">
        <w:t>___________________________________________________________________.</w:t>
      </w:r>
    </w:p>
    <w:p w:rsidR="0017379B" w:rsidRPr="009F7E1C" w:rsidRDefault="0017379B" w:rsidP="00AF563A">
      <w:pPr>
        <w:jc w:val="center"/>
        <w:rPr>
          <w:i/>
          <w:sz w:val="18"/>
          <w:szCs w:val="18"/>
        </w:rPr>
      </w:pPr>
      <w:r w:rsidRPr="009F7E1C">
        <w:rPr>
          <w:i/>
          <w:sz w:val="18"/>
          <w:szCs w:val="18"/>
        </w:rPr>
        <w:t>(указывается наименование третьего лица)</w:t>
      </w:r>
    </w:p>
    <w:p w:rsidR="0017379B" w:rsidRPr="009F7E1C" w:rsidRDefault="0017379B" w:rsidP="00AF563A">
      <w:pPr>
        <w:ind w:firstLine="709"/>
        <w:jc w:val="both"/>
      </w:pPr>
      <w:r w:rsidRPr="009F7E1C">
        <w:t xml:space="preserve">Акт </w:t>
      </w:r>
      <w:r w:rsidR="001D3C21">
        <w:t xml:space="preserve">об осуществлении технологического присоединения </w:t>
      </w:r>
      <w:proofErr w:type="gramStart"/>
      <w:r w:rsidRPr="009F7E1C">
        <w:t>от</w:t>
      </w:r>
      <w:proofErr w:type="gramEnd"/>
      <w:r w:rsidRPr="009F7E1C">
        <w:t xml:space="preserve"> _______________ № _______.</w:t>
      </w:r>
    </w:p>
    <w:p w:rsidR="0017379B" w:rsidRPr="009F7E1C" w:rsidRDefault="0017379B" w:rsidP="00AF563A">
      <w:pPr>
        <w:ind w:firstLine="709"/>
        <w:jc w:val="both"/>
      </w:pPr>
      <w:r w:rsidRPr="009F7E1C">
        <w:t>Характеристики присоединения:</w:t>
      </w:r>
    </w:p>
    <w:p w:rsidR="0017379B" w:rsidRPr="009F7E1C" w:rsidRDefault="00AF563A" w:rsidP="00AF563A">
      <w:pPr>
        <w:ind w:firstLine="709"/>
        <w:jc w:val="both"/>
      </w:pPr>
      <w:r w:rsidRPr="009F7E1C">
        <w:t>– </w:t>
      </w:r>
      <w:r w:rsidR="0017379B" w:rsidRPr="009F7E1C">
        <w:t>максимальная мощность ______ кВт;</w:t>
      </w:r>
    </w:p>
    <w:p w:rsidR="0017379B" w:rsidRPr="009F7E1C" w:rsidRDefault="00AF563A" w:rsidP="00AF563A">
      <w:pPr>
        <w:ind w:firstLine="709"/>
        <w:jc w:val="both"/>
      </w:pPr>
      <w:r w:rsidRPr="009F7E1C">
        <w:t>– </w:t>
      </w:r>
      <w:r w:rsidR="0017379B" w:rsidRPr="009F7E1C">
        <w:t>совокупная величина номинальной мощности присоединенных к электрической</w:t>
      </w:r>
      <w:r w:rsidRPr="009F7E1C">
        <w:t xml:space="preserve"> </w:t>
      </w:r>
      <w:r w:rsidR="0017379B" w:rsidRPr="009F7E1C">
        <w:t>сети трансформаторов ______ кВА.</w:t>
      </w:r>
    </w:p>
    <w:p w:rsidR="0017379B" w:rsidRDefault="0017379B" w:rsidP="00AF563A">
      <w:pPr>
        <w:ind w:firstLine="709"/>
        <w:jc w:val="both"/>
      </w:pPr>
      <w:r w:rsidRPr="009F7E1C">
        <w:t>Перечень точек присоединения:</w:t>
      </w:r>
    </w:p>
    <w:p w:rsidR="005020A8" w:rsidRPr="009F7E1C" w:rsidRDefault="005020A8" w:rsidP="00AF563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417"/>
        <w:gridCol w:w="1134"/>
        <w:gridCol w:w="1418"/>
        <w:gridCol w:w="1559"/>
        <w:gridCol w:w="1276"/>
      </w:tblGrid>
      <w:tr w:rsidR="00254BC8" w:rsidRPr="009F7E1C" w:rsidTr="00803FB6">
        <w:tc>
          <w:tcPr>
            <w:tcW w:w="1588" w:type="dxa"/>
            <w:vAlign w:val="center"/>
          </w:tcPr>
          <w:p w:rsidR="00254BC8" w:rsidRPr="009F7E1C" w:rsidRDefault="00254BC8" w:rsidP="00A04B74">
            <w:pPr>
              <w:keepNext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Точка присоединения</w:t>
            </w:r>
          </w:p>
        </w:tc>
        <w:tc>
          <w:tcPr>
            <w:tcW w:w="1701" w:type="dxa"/>
            <w:vAlign w:val="center"/>
          </w:tcPr>
          <w:p w:rsidR="00254BC8" w:rsidRPr="009F7E1C" w:rsidRDefault="0031396A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Источник питания (наимено</w:t>
            </w:r>
            <w:r w:rsidR="00254BC8" w:rsidRPr="009F7E1C">
              <w:rPr>
                <w:b/>
                <w:sz w:val="20"/>
                <w:szCs w:val="20"/>
              </w:rPr>
              <w:t>вание питающих линий)</w:t>
            </w:r>
          </w:p>
        </w:tc>
        <w:tc>
          <w:tcPr>
            <w:tcW w:w="1417" w:type="dxa"/>
            <w:vAlign w:val="center"/>
          </w:tcPr>
          <w:p w:rsidR="00254BC8" w:rsidRPr="009F7E1C" w:rsidRDefault="00254BC8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Описание</w:t>
            </w:r>
            <w:r w:rsidRPr="009F7E1C">
              <w:rPr>
                <w:b/>
                <w:sz w:val="20"/>
                <w:szCs w:val="20"/>
              </w:rPr>
              <w:br/>
              <w:t>точки присое</w:t>
            </w:r>
            <w:r w:rsidRPr="009F7E1C">
              <w:rPr>
                <w:b/>
                <w:sz w:val="20"/>
                <w:szCs w:val="20"/>
              </w:rPr>
              <w:softHyphen/>
              <w:t>динения</w:t>
            </w:r>
          </w:p>
        </w:tc>
        <w:tc>
          <w:tcPr>
            <w:tcW w:w="1134" w:type="dxa"/>
            <w:vAlign w:val="center"/>
          </w:tcPr>
          <w:p w:rsidR="00254BC8" w:rsidRPr="009F7E1C" w:rsidRDefault="00254BC8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Уровень напря</w:t>
            </w:r>
            <w:r w:rsidRPr="009F7E1C">
              <w:rPr>
                <w:b/>
                <w:sz w:val="20"/>
                <w:szCs w:val="20"/>
              </w:rPr>
              <w:softHyphen/>
              <w:t>жения (кВ)</w:t>
            </w:r>
          </w:p>
        </w:tc>
        <w:tc>
          <w:tcPr>
            <w:tcW w:w="1418" w:type="dxa"/>
            <w:vAlign w:val="center"/>
          </w:tcPr>
          <w:p w:rsidR="00254BC8" w:rsidRPr="009F7E1C" w:rsidRDefault="00254BC8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Макси</w:t>
            </w:r>
            <w:r w:rsidRPr="009F7E1C">
              <w:rPr>
                <w:b/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559" w:type="dxa"/>
            <w:vAlign w:val="center"/>
          </w:tcPr>
          <w:p w:rsidR="00254BC8" w:rsidRPr="009F7E1C" w:rsidRDefault="00254BC8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  <w:sz w:val="20"/>
                <w:szCs w:val="20"/>
              </w:rPr>
              <w:t>Величина номи</w:t>
            </w:r>
            <w:r w:rsidRPr="009F7E1C">
              <w:rPr>
                <w:b/>
                <w:sz w:val="20"/>
                <w:szCs w:val="20"/>
              </w:rPr>
              <w:softHyphen/>
              <w:t>нальной мощности присое</w:t>
            </w:r>
            <w:r w:rsidRPr="009F7E1C">
              <w:rPr>
                <w:b/>
                <w:sz w:val="20"/>
                <w:szCs w:val="20"/>
              </w:rPr>
              <w:softHyphen/>
              <w:t>диненных трансфор</w:t>
            </w:r>
            <w:r w:rsidRPr="009F7E1C">
              <w:rPr>
                <w:b/>
                <w:sz w:val="20"/>
                <w:szCs w:val="20"/>
              </w:rPr>
              <w:softHyphen/>
              <w:t>маторов (кВА)</w:t>
            </w:r>
          </w:p>
        </w:tc>
        <w:tc>
          <w:tcPr>
            <w:tcW w:w="1276" w:type="dxa"/>
            <w:vAlign w:val="center"/>
          </w:tcPr>
          <w:p w:rsidR="00254BC8" w:rsidRPr="009F7E1C" w:rsidRDefault="00254BC8" w:rsidP="00A04B7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7E1C">
              <w:rPr>
                <w:b/>
              </w:rPr>
              <w:t xml:space="preserve"> </w:t>
            </w:r>
            <w:r w:rsidR="0031396A" w:rsidRPr="009F7E1C">
              <w:rPr>
                <w:b/>
                <w:sz w:val="20"/>
                <w:szCs w:val="20"/>
              </w:rPr>
              <w:t>Категория надеж</w:t>
            </w:r>
            <w:r w:rsidRPr="009F7E1C">
              <w:rPr>
                <w:b/>
                <w:sz w:val="20"/>
                <w:szCs w:val="20"/>
              </w:rPr>
              <w:t>ности электро</w:t>
            </w:r>
            <w:r w:rsidRPr="009F7E1C">
              <w:rPr>
                <w:b/>
                <w:sz w:val="20"/>
                <w:szCs w:val="20"/>
              </w:rPr>
              <w:softHyphen/>
              <w:t>снабжения</w:t>
            </w:r>
          </w:p>
        </w:tc>
      </w:tr>
      <w:tr w:rsidR="00254BC8" w:rsidRPr="009F7E1C" w:rsidTr="00803FB6">
        <w:trPr>
          <w:trHeight w:val="320"/>
        </w:trPr>
        <w:tc>
          <w:tcPr>
            <w:tcW w:w="1588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4BC8" w:rsidRPr="009F7E1C" w:rsidRDefault="00254BC8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563A" w:rsidRPr="009F7E1C" w:rsidTr="00803FB6">
        <w:trPr>
          <w:trHeight w:val="320"/>
        </w:trPr>
        <w:tc>
          <w:tcPr>
            <w:tcW w:w="1588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563A" w:rsidRPr="009F7E1C" w:rsidRDefault="00AF563A" w:rsidP="00A76E7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1396A" w:rsidRPr="009F7E1C" w:rsidRDefault="0017379B" w:rsidP="0031396A">
      <w:pPr>
        <w:autoSpaceDE w:val="0"/>
        <w:autoSpaceDN w:val="0"/>
        <w:spacing w:after="240"/>
        <w:ind w:firstLine="567"/>
        <w:jc w:val="both"/>
      </w:pPr>
      <w:r w:rsidRPr="009F7E1C">
        <w:lastRenderedPageBreak/>
        <w:t xml:space="preserve"> </w:t>
      </w:r>
      <w:r w:rsidR="0031396A" w:rsidRPr="009F7E1C">
        <w:t>На границе балансовой принадлежности у сторон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31396A" w:rsidRPr="009F7E1C" w:rsidTr="0031396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6" w:rsidRPr="009F7E1C" w:rsidRDefault="0031396A" w:rsidP="0031396A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E1C">
              <w:rPr>
                <w:b/>
                <w:sz w:val="20"/>
                <w:szCs w:val="20"/>
                <w:lang w:eastAsia="en-US"/>
              </w:rPr>
              <w:t xml:space="preserve">Наименование электроустановки </w:t>
            </w:r>
          </w:p>
          <w:p w:rsidR="0031396A" w:rsidRPr="009F7E1C" w:rsidRDefault="0031396A" w:rsidP="0031396A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E1C">
              <w:rPr>
                <w:b/>
                <w:sz w:val="20"/>
                <w:szCs w:val="20"/>
                <w:lang w:eastAsia="en-US"/>
              </w:rPr>
              <w:t>(оборудования) сетевой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6" w:rsidRPr="009F7E1C" w:rsidRDefault="0031396A" w:rsidP="0031396A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E1C">
              <w:rPr>
                <w:b/>
                <w:sz w:val="20"/>
                <w:szCs w:val="20"/>
                <w:lang w:eastAsia="en-US"/>
              </w:rPr>
              <w:t xml:space="preserve">Наименование электроустановки </w:t>
            </w:r>
          </w:p>
          <w:p w:rsidR="0031396A" w:rsidRPr="009F7E1C" w:rsidRDefault="0031396A" w:rsidP="0031396A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E1C">
              <w:rPr>
                <w:b/>
                <w:sz w:val="20"/>
                <w:szCs w:val="20"/>
                <w:lang w:eastAsia="en-US"/>
              </w:rPr>
              <w:t>(оборудования) заявителя</w:t>
            </w:r>
          </w:p>
        </w:tc>
      </w:tr>
      <w:tr w:rsidR="0031396A" w:rsidRPr="009F7E1C" w:rsidTr="0031396A">
        <w:trPr>
          <w:trHeight w:val="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31396A" w:rsidRPr="009F7E1C" w:rsidTr="0031396A">
        <w:trPr>
          <w:trHeight w:val="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31396A" w:rsidRPr="009F7E1C" w:rsidTr="0031396A">
        <w:trPr>
          <w:trHeight w:val="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A" w:rsidRPr="009F7E1C" w:rsidRDefault="0031396A" w:rsidP="0031396A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31396A" w:rsidRPr="009F7E1C" w:rsidRDefault="0031396A" w:rsidP="0031396A">
      <w:pPr>
        <w:autoSpaceDE w:val="0"/>
        <w:autoSpaceDN w:val="0"/>
        <w:jc w:val="both"/>
      </w:pPr>
    </w:p>
    <w:p w:rsidR="0031396A" w:rsidRPr="009F7E1C" w:rsidRDefault="0031396A" w:rsidP="0031396A">
      <w:pPr>
        <w:autoSpaceDE w:val="0"/>
        <w:autoSpaceDN w:val="0"/>
        <w:ind w:firstLine="567"/>
        <w:jc w:val="both"/>
      </w:pPr>
      <w:r w:rsidRPr="009F7E1C">
        <w:t xml:space="preserve">Границы </w:t>
      </w:r>
      <w:r w:rsidR="00F9597A">
        <w:t>балансовой принадлежности</w:t>
      </w:r>
      <w:r w:rsidRPr="009F7E1C">
        <w:t xml:space="preserve"> сторон установлены:</w:t>
      </w:r>
    </w:p>
    <w:p w:rsidR="0031396A" w:rsidRPr="009F7E1C" w:rsidRDefault="0031396A" w:rsidP="0031396A">
      <w:pPr>
        <w:tabs>
          <w:tab w:val="right" w:pos="9923"/>
        </w:tabs>
        <w:autoSpaceDE w:val="0"/>
        <w:autoSpaceDN w:val="0"/>
        <w:jc w:val="both"/>
      </w:pPr>
    </w:p>
    <w:p w:rsidR="0031396A" w:rsidRPr="009F7E1C" w:rsidRDefault="0031396A" w:rsidP="0031396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0"/>
          <w:szCs w:val="20"/>
        </w:rPr>
      </w:pPr>
      <w:r w:rsidRPr="009F7E1C">
        <w:rPr>
          <w:i/>
          <w:sz w:val="20"/>
          <w:szCs w:val="20"/>
        </w:rPr>
        <w:t xml:space="preserve">(описание границ </w:t>
      </w:r>
      <w:r w:rsidR="00F9597A">
        <w:rPr>
          <w:i/>
          <w:sz w:val="20"/>
          <w:szCs w:val="20"/>
        </w:rPr>
        <w:t>балансовой</w:t>
      </w:r>
      <w:r w:rsidRPr="009F7E1C">
        <w:rPr>
          <w:i/>
          <w:sz w:val="20"/>
          <w:szCs w:val="20"/>
        </w:rPr>
        <w:t xml:space="preserve"> ответственности)</w:t>
      </w:r>
    </w:p>
    <w:p w:rsidR="0031396A" w:rsidRPr="009F7E1C" w:rsidRDefault="0031396A" w:rsidP="0031396A">
      <w:pPr>
        <w:autoSpaceDE w:val="0"/>
        <w:autoSpaceDN w:val="0"/>
        <w:spacing w:after="240"/>
        <w:ind w:firstLine="567"/>
        <w:jc w:val="both"/>
      </w:pPr>
      <w:r w:rsidRPr="009F7E1C">
        <w:t xml:space="preserve">Схематично границы </w:t>
      </w:r>
      <w:r w:rsidR="00F9597A">
        <w:t>балансовой принадлежности</w:t>
      </w:r>
      <w:r w:rsidRPr="009F7E1C">
        <w:t xml:space="preserve">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31396A" w:rsidRPr="009F7E1C" w:rsidTr="0031396A">
        <w:tc>
          <w:tcPr>
            <w:tcW w:w="9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396A" w:rsidRPr="009F7E1C" w:rsidRDefault="0031396A" w:rsidP="0031396A">
            <w:pPr>
              <w:jc w:val="center"/>
              <w:rPr>
                <w:lang w:eastAsia="en-US"/>
              </w:rPr>
            </w:pPr>
            <w:r w:rsidRPr="009F7E1C">
              <w:rPr>
                <w:lang w:eastAsia="en-US"/>
              </w:rPr>
              <w:t>МЕСТО РАСПОЛОЖЕНИЯ ОДНОЛИНЕЙНОЙ СХЕМЫ</w:t>
            </w:r>
          </w:p>
          <w:p w:rsidR="0031396A" w:rsidRPr="009F7E1C" w:rsidRDefault="0031396A" w:rsidP="0031396A">
            <w:pPr>
              <w:autoSpaceDE w:val="0"/>
              <w:autoSpaceDN w:val="0"/>
              <w:spacing w:before="80" w:after="80"/>
              <w:ind w:left="57"/>
              <w:jc w:val="center"/>
              <w:rPr>
                <w:sz w:val="18"/>
                <w:szCs w:val="18"/>
                <w:lang w:eastAsia="en-US"/>
              </w:rPr>
            </w:pPr>
            <w:r w:rsidRPr="009F7E1C">
              <w:rPr>
                <w:sz w:val="18"/>
                <w:szCs w:val="18"/>
                <w:lang w:eastAsia="en-US"/>
              </w:rPr>
              <w:t>Однолинейная схема присоединения энергопринимающих устройств заявителя к внешней</w:t>
            </w:r>
            <w:r w:rsidRPr="009F7E1C">
              <w:rPr>
                <w:sz w:val="18"/>
                <w:szCs w:val="18"/>
                <w:lang w:eastAsia="en-US"/>
              </w:rPr>
              <w:br/>
              <w:t>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31396A" w:rsidRPr="009F7E1C" w:rsidRDefault="0031396A" w:rsidP="0017379B">
      <w:pPr>
        <w:jc w:val="both"/>
      </w:pPr>
    </w:p>
    <w:p w:rsidR="0031396A" w:rsidRPr="009F7E1C" w:rsidRDefault="0031396A" w:rsidP="0017379B">
      <w:pPr>
        <w:jc w:val="both"/>
      </w:pPr>
      <w:r w:rsidRPr="009F7E1C">
        <w:t>Прочее:</w:t>
      </w:r>
    </w:p>
    <w:p w:rsidR="0031396A" w:rsidRPr="009F7E1C" w:rsidRDefault="0031396A" w:rsidP="0017379B">
      <w:pPr>
        <w:jc w:val="both"/>
      </w:pPr>
      <w:r w:rsidRPr="009F7E1C">
        <w:t>_________________________________________________________________________________</w:t>
      </w:r>
    </w:p>
    <w:p w:rsidR="0031396A" w:rsidRPr="009F7E1C" w:rsidRDefault="0031396A" w:rsidP="0017379B">
      <w:pPr>
        <w:jc w:val="both"/>
      </w:pPr>
    </w:p>
    <w:p w:rsidR="001D3C21" w:rsidRDefault="001D3C21" w:rsidP="00213317">
      <w:pPr>
        <w:jc w:val="center"/>
        <w:rPr>
          <w:b/>
        </w:rPr>
      </w:pPr>
    </w:p>
    <w:p w:rsidR="0017379B" w:rsidRPr="009F7E1C" w:rsidRDefault="0017379B" w:rsidP="00213317">
      <w:pPr>
        <w:jc w:val="center"/>
        <w:rPr>
          <w:b/>
        </w:rPr>
      </w:pPr>
      <w:r w:rsidRPr="009F7E1C">
        <w:rPr>
          <w:b/>
        </w:rPr>
        <w:t>Подписи сторон</w:t>
      </w:r>
    </w:p>
    <w:p w:rsidR="00BC7191" w:rsidRPr="009F7E1C" w:rsidRDefault="00BC7191" w:rsidP="00213317">
      <w:pPr>
        <w:jc w:val="center"/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F5908" w:rsidRPr="00BD3A4E" w:rsidTr="00D6435D">
        <w:tc>
          <w:tcPr>
            <w:tcW w:w="5211" w:type="dxa"/>
          </w:tcPr>
          <w:p w:rsidR="008F5908" w:rsidRPr="001D3C21" w:rsidRDefault="008F5908" w:rsidP="00D6435D">
            <w:pPr>
              <w:jc w:val="center"/>
              <w:rPr>
                <w:b/>
              </w:rPr>
            </w:pPr>
            <w:r w:rsidRPr="001D3C21">
              <w:rPr>
                <w:b/>
              </w:rPr>
              <w:t>Сетевая организация</w:t>
            </w:r>
          </w:p>
          <w:p w:rsidR="008F5908" w:rsidRPr="00BD3A4E" w:rsidRDefault="008F5908" w:rsidP="00D6435D">
            <w:pPr>
              <w:jc w:val="center"/>
            </w:pPr>
          </w:p>
          <w:p w:rsidR="008F5908" w:rsidRPr="00BD3A4E" w:rsidRDefault="008F5908" w:rsidP="00D6435D">
            <w:pPr>
              <w:jc w:val="center"/>
            </w:pPr>
          </w:p>
          <w:p w:rsidR="008F5908" w:rsidRPr="00BD3A4E" w:rsidRDefault="008F5908" w:rsidP="00D6435D">
            <w:pPr>
              <w:jc w:val="center"/>
            </w:pPr>
            <w:r w:rsidRPr="00BD3A4E">
              <w:t>____________________________________</w:t>
            </w:r>
          </w:p>
          <w:p w:rsidR="008F5908" w:rsidRPr="00BD3A4E" w:rsidRDefault="008F5908" w:rsidP="00D6435D">
            <w:pPr>
              <w:jc w:val="center"/>
              <w:rPr>
                <w:i/>
                <w:vertAlign w:val="superscript"/>
              </w:rPr>
            </w:pPr>
            <w:r w:rsidRPr="00BD3A4E">
              <w:rPr>
                <w:i/>
                <w:vertAlign w:val="superscript"/>
              </w:rPr>
              <w:t>(должность)</w:t>
            </w:r>
          </w:p>
          <w:p w:rsidR="001D3C21" w:rsidRDefault="001D3C21" w:rsidP="001D3C21">
            <w:pPr>
              <w:jc w:val="center"/>
            </w:pPr>
            <w:r>
              <w:t>______________/_____________________</w:t>
            </w:r>
          </w:p>
          <w:p w:rsidR="008F5908" w:rsidRPr="00BD3A4E" w:rsidRDefault="001D3C21" w:rsidP="001D3C21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(подпись)                                (Ф.И.О.)</w:t>
            </w:r>
          </w:p>
        </w:tc>
        <w:tc>
          <w:tcPr>
            <w:tcW w:w="4962" w:type="dxa"/>
          </w:tcPr>
          <w:p w:rsidR="008F5908" w:rsidRPr="001D3C21" w:rsidRDefault="008F5908" w:rsidP="00D6435D">
            <w:pPr>
              <w:jc w:val="center"/>
              <w:rPr>
                <w:b/>
              </w:rPr>
            </w:pPr>
            <w:r w:rsidRPr="001D3C21">
              <w:rPr>
                <w:b/>
              </w:rPr>
              <w:t>Заявитель</w:t>
            </w:r>
          </w:p>
          <w:p w:rsidR="008F5908" w:rsidRPr="00BD3A4E" w:rsidRDefault="008F5908" w:rsidP="00D6435D">
            <w:pPr>
              <w:jc w:val="center"/>
            </w:pPr>
          </w:p>
          <w:p w:rsidR="008F5908" w:rsidRPr="00BD3A4E" w:rsidRDefault="008F5908" w:rsidP="00D6435D">
            <w:pPr>
              <w:jc w:val="center"/>
            </w:pPr>
          </w:p>
          <w:p w:rsidR="008F5908" w:rsidRPr="00BD3A4E" w:rsidRDefault="008F5908" w:rsidP="00D6435D">
            <w:pPr>
              <w:jc w:val="center"/>
            </w:pPr>
            <w:r w:rsidRPr="00BD3A4E">
              <w:t>___________________________________</w:t>
            </w:r>
          </w:p>
          <w:p w:rsidR="008F5908" w:rsidRPr="00BD3A4E" w:rsidRDefault="008F5908" w:rsidP="00D6435D">
            <w:pPr>
              <w:jc w:val="center"/>
              <w:rPr>
                <w:i/>
                <w:vertAlign w:val="superscript"/>
              </w:rPr>
            </w:pPr>
            <w:r w:rsidRPr="00BD3A4E">
              <w:rPr>
                <w:i/>
                <w:vertAlign w:val="superscript"/>
              </w:rPr>
              <w:t>(должность)</w:t>
            </w:r>
          </w:p>
          <w:p w:rsidR="001D3C21" w:rsidRDefault="001D3C21" w:rsidP="001D3C21">
            <w:pPr>
              <w:jc w:val="center"/>
            </w:pPr>
            <w:r>
              <w:t>______________/_____________________</w:t>
            </w:r>
          </w:p>
          <w:p w:rsidR="008F5908" w:rsidRPr="00BD3A4E" w:rsidRDefault="001D3C21" w:rsidP="001D3C21">
            <w:pPr>
              <w:jc w:val="both"/>
              <w:rPr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(подпись)                                (Ф.И.О.)</w:t>
            </w:r>
          </w:p>
        </w:tc>
      </w:tr>
    </w:tbl>
    <w:p w:rsidR="00213317" w:rsidRPr="009F7E1C" w:rsidRDefault="00213317" w:rsidP="00213317">
      <w:pPr>
        <w:jc w:val="both"/>
      </w:pPr>
    </w:p>
    <w:p w:rsidR="00803FB6" w:rsidRPr="009F7E1C" w:rsidRDefault="00803FB6" w:rsidP="00213317">
      <w:pPr>
        <w:jc w:val="both"/>
      </w:pPr>
    </w:p>
    <w:p w:rsidR="00883626" w:rsidRDefault="00883626" w:rsidP="00213317">
      <w:pPr>
        <w:jc w:val="both"/>
      </w:pPr>
    </w:p>
    <w:p w:rsidR="001F06B7" w:rsidRPr="009F7E1C" w:rsidRDefault="001F06B7" w:rsidP="0021331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033"/>
      </w:tblGrid>
      <w:tr w:rsidR="00AD5B4A" w:rsidRPr="009F7E1C" w:rsidTr="001F06B7">
        <w:trPr>
          <w:trHeight w:val="245"/>
        </w:trPr>
        <w:tc>
          <w:tcPr>
            <w:tcW w:w="5140" w:type="dxa"/>
            <w:hideMark/>
          </w:tcPr>
          <w:p w:rsidR="00AD5B4A" w:rsidRPr="001F06B7" w:rsidRDefault="00AD5B4A" w:rsidP="00AD5B4A">
            <w:pPr>
              <w:rPr>
                <w:lang w:eastAsia="en-US"/>
              </w:rPr>
            </w:pPr>
            <w:r w:rsidRPr="001F06B7">
              <w:rPr>
                <w:lang w:eastAsia="en-US"/>
              </w:rPr>
              <w:t>Первый заместитель</w:t>
            </w:r>
          </w:p>
          <w:p w:rsidR="00AD5B4A" w:rsidRPr="001F06B7" w:rsidRDefault="00AD5B4A" w:rsidP="00AD5B4A">
            <w:pPr>
              <w:rPr>
                <w:lang w:eastAsia="en-US"/>
              </w:rPr>
            </w:pPr>
            <w:r w:rsidRPr="001F06B7">
              <w:rPr>
                <w:lang w:eastAsia="en-US"/>
              </w:rPr>
              <w:t>генерального директора</w:t>
            </w:r>
          </w:p>
        </w:tc>
        <w:tc>
          <w:tcPr>
            <w:tcW w:w="5033" w:type="dxa"/>
            <w:hideMark/>
          </w:tcPr>
          <w:p w:rsidR="00803FB6" w:rsidRPr="001F06B7" w:rsidRDefault="00803F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5B4A" w:rsidRPr="001F06B7" w:rsidRDefault="00AD5B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1F06B7">
              <w:rPr>
                <w:lang w:eastAsia="en-US"/>
              </w:rPr>
              <w:t>Д.В. Краинский</w:t>
            </w:r>
          </w:p>
        </w:tc>
      </w:tr>
    </w:tbl>
    <w:p w:rsidR="009451BF" w:rsidRPr="009F7E1C" w:rsidRDefault="009451BF" w:rsidP="00213317">
      <w:pPr>
        <w:jc w:val="both"/>
      </w:pPr>
    </w:p>
    <w:p w:rsidR="009451BF" w:rsidRPr="009F7E1C" w:rsidRDefault="009451BF" w:rsidP="00213317">
      <w:pPr>
        <w:jc w:val="both"/>
      </w:pPr>
    </w:p>
    <w:p w:rsidR="00803FB6" w:rsidRPr="009F7E1C" w:rsidRDefault="00803FB6" w:rsidP="00213317">
      <w:pPr>
        <w:jc w:val="both"/>
      </w:pPr>
    </w:p>
    <w:p w:rsidR="00803FB6" w:rsidRPr="009F7E1C" w:rsidRDefault="00803FB6" w:rsidP="00213317">
      <w:pPr>
        <w:jc w:val="both"/>
      </w:pPr>
    </w:p>
    <w:p w:rsidR="00803FB6" w:rsidRPr="009F7E1C" w:rsidRDefault="00803FB6" w:rsidP="00213317">
      <w:pPr>
        <w:jc w:val="both"/>
      </w:pPr>
    </w:p>
    <w:p w:rsidR="001F06B7" w:rsidRDefault="001F06B7" w:rsidP="0017379B">
      <w:pPr>
        <w:autoSpaceDE w:val="0"/>
        <w:autoSpaceDN w:val="0"/>
        <w:adjustRightInd w:val="0"/>
        <w:ind w:left="-426"/>
        <w:jc w:val="both"/>
      </w:pPr>
    </w:p>
    <w:p w:rsidR="00803FB6" w:rsidRPr="009F7E1C" w:rsidRDefault="00803FB6" w:rsidP="00803FB6"/>
    <w:p w:rsidR="00254BC8" w:rsidRPr="009F7E1C" w:rsidRDefault="00803FB6" w:rsidP="00803FB6">
      <w:r w:rsidRPr="009F7E1C">
        <w:t>________________________</w:t>
      </w:r>
    </w:p>
    <w:p w:rsidR="00803FB6" w:rsidRPr="005020A8" w:rsidRDefault="00803FB6" w:rsidP="00803FB6">
      <w:pPr>
        <w:pStyle w:val="a9"/>
        <w:jc w:val="both"/>
        <w:rPr>
          <w:sz w:val="18"/>
          <w:szCs w:val="18"/>
          <w:vertAlign w:val="superscript"/>
        </w:rPr>
      </w:pPr>
      <w:r w:rsidRPr="005020A8">
        <w:rPr>
          <w:sz w:val="18"/>
          <w:szCs w:val="18"/>
          <w:vertAlign w:val="superscript"/>
        </w:rPr>
        <w:t>1</w:t>
      </w:r>
      <w:proofErr w:type="gramStart"/>
      <w:r w:rsidRPr="005020A8">
        <w:rPr>
          <w:sz w:val="18"/>
          <w:szCs w:val="18"/>
          <w:vertAlign w:val="superscript"/>
        </w:rPr>
        <w:t xml:space="preserve"> </w:t>
      </w:r>
      <w:r w:rsidRPr="005020A8">
        <w:rPr>
          <w:sz w:val="18"/>
          <w:szCs w:val="18"/>
        </w:rPr>
        <w:t>З</w:t>
      </w:r>
      <w:proofErr w:type="gramEnd"/>
      <w:r w:rsidRPr="005020A8">
        <w:rPr>
          <w:sz w:val="18"/>
          <w:szCs w:val="18"/>
        </w:rPr>
        <w:t xml:space="preserve">аполняется при </w:t>
      </w:r>
      <w:r w:rsidR="001F06B7">
        <w:rPr>
          <w:sz w:val="18"/>
          <w:szCs w:val="18"/>
        </w:rPr>
        <w:t xml:space="preserve">осуществлении </w:t>
      </w:r>
      <w:r w:rsidRPr="005020A8">
        <w:rPr>
          <w:sz w:val="18"/>
          <w:szCs w:val="18"/>
        </w:rPr>
        <w:t>технологическо</w:t>
      </w:r>
      <w:r w:rsidR="001F06B7">
        <w:rPr>
          <w:sz w:val="18"/>
          <w:szCs w:val="18"/>
        </w:rPr>
        <w:t>го присоединения</w:t>
      </w:r>
      <w:r w:rsidRPr="005020A8">
        <w:rPr>
          <w:sz w:val="18"/>
          <w:szCs w:val="18"/>
        </w:rPr>
        <w:t xml:space="preserve"> энергопринимающих устройств заявителя через объекты электросетевого хозяйства третьих лиц.</w:t>
      </w:r>
    </w:p>
    <w:sectPr w:rsidR="00803FB6" w:rsidRPr="005020A8" w:rsidSect="00C94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D" w:rsidRDefault="00DE2BED" w:rsidP="00A04B74">
      <w:r>
        <w:separator/>
      </w:r>
    </w:p>
  </w:endnote>
  <w:endnote w:type="continuationSeparator" w:id="0">
    <w:p w:rsidR="00DE2BED" w:rsidRDefault="00DE2BED" w:rsidP="00A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9" w:rsidRDefault="004162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9" w:rsidRDefault="00416259" w:rsidP="00416259">
    <w:pPr>
      <w:pStyle w:val="a7"/>
      <w:spacing w:after="160"/>
    </w:pPr>
    <w:hyperlink r:id="rId1" w:history="1">
      <w:r>
        <w:rPr>
          <w:rStyle w:val="ad"/>
          <w:i/>
          <w:iCs/>
        </w:rPr>
        <w:t>PravoNedv.Ru</w:t>
      </w:r>
    </w:hyperlink>
    <w:r>
      <w:rPr>
        <w:i/>
        <w:iCs/>
      </w:rPr>
      <w:t xml:space="preserve"> – жилищное право простыми словами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9" w:rsidRDefault="00416259" w:rsidP="00416259">
    <w:pPr>
      <w:pStyle w:val="a7"/>
      <w:spacing w:after="160"/>
    </w:pPr>
    <w:hyperlink r:id="rId1" w:history="1">
      <w:r>
        <w:rPr>
          <w:rStyle w:val="ad"/>
          <w:i/>
          <w:iCs/>
        </w:rPr>
        <w:t>PravoNedv.Ru</w:t>
      </w:r>
    </w:hyperlink>
    <w:r>
      <w:rPr>
        <w:i/>
        <w:iCs/>
      </w:rPr>
      <w:t xml:space="preserve"> – жилищное право простыми словами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D" w:rsidRDefault="00DE2BED" w:rsidP="00A04B74">
      <w:r>
        <w:separator/>
      </w:r>
    </w:p>
  </w:footnote>
  <w:footnote w:type="continuationSeparator" w:id="0">
    <w:p w:rsidR="00DE2BED" w:rsidRDefault="00DE2BED" w:rsidP="00A0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9" w:rsidRDefault="00416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48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428C" w:rsidRPr="00C94AF6" w:rsidRDefault="0046428C">
        <w:pPr>
          <w:pStyle w:val="a5"/>
          <w:jc w:val="center"/>
          <w:rPr>
            <w:sz w:val="20"/>
            <w:szCs w:val="20"/>
          </w:rPr>
        </w:pPr>
        <w:r w:rsidRPr="00C94AF6">
          <w:rPr>
            <w:sz w:val="20"/>
            <w:szCs w:val="20"/>
          </w:rPr>
          <w:fldChar w:fldCharType="begin"/>
        </w:r>
        <w:r w:rsidRPr="00C94AF6">
          <w:rPr>
            <w:sz w:val="20"/>
            <w:szCs w:val="20"/>
          </w:rPr>
          <w:instrText>PAGE   \* MERGEFORMAT</w:instrText>
        </w:r>
        <w:r w:rsidRPr="00C94AF6">
          <w:rPr>
            <w:sz w:val="20"/>
            <w:szCs w:val="20"/>
          </w:rPr>
          <w:fldChar w:fldCharType="separate"/>
        </w:r>
        <w:r w:rsidR="00416259">
          <w:rPr>
            <w:noProof/>
            <w:sz w:val="20"/>
            <w:szCs w:val="20"/>
          </w:rPr>
          <w:t>2</w:t>
        </w:r>
        <w:r w:rsidRPr="00C94AF6">
          <w:rPr>
            <w:sz w:val="20"/>
            <w:szCs w:val="20"/>
          </w:rPr>
          <w:fldChar w:fldCharType="end"/>
        </w:r>
      </w:p>
    </w:sdtContent>
  </w:sdt>
  <w:p w:rsidR="00A04B74" w:rsidRDefault="00A04B74" w:rsidP="00A04B7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74" w:rsidRDefault="00A04B74" w:rsidP="00A04B7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B"/>
    <w:rsid w:val="0001328A"/>
    <w:rsid w:val="000736FE"/>
    <w:rsid w:val="000A600C"/>
    <w:rsid w:val="000D5618"/>
    <w:rsid w:val="0017379B"/>
    <w:rsid w:val="001800F2"/>
    <w:rsid w:val="001D3C21"/>
    <w:rsid w:val="001D68C5"/>
    <w:rsid w:val="001F06B7"/>
    <w:rsid w:val="00213317"/>
    <w:rsid w:val="00217BC7"/>
    <w:rsid w:val="002219D2"/>
    <w:rsid w:val="00223749"/>
    <w:rsid w:val="00223902"/>
    <w:rsid w:val="00254BC8"/>
    <w:rsid w:val="002734C7"/>
    <w:rsid w:val="0031396A"/>
    <w:rsid w:val="00354F16"/>
    <w:rsid w:val="00363B76"/>
    <w:rsid w:val="00366B26"/>
    <w:rsid w:val="003A44AD"/>
    <w:rsid w:val="003B00B7"/>
    <w:rsid w:val="003F4F60"/>
    <w:rsid w:val="00416259"/>
    <w:rsid w:val="00427309"/>
    <w:rsid w:val="0046428C"/>
    <w:rsid w:val="004A0D98"/>
    <w:rsid w:val="004C1E1B"/>
    <w:rsid w:val="0050009F"/>
    <w:rsid w:val="005020A8"/>
    <w:rsid w:val="00503DD8"/>
    <w:rsid w:val="005125A5"/>
    <w:rsid w:val="0054452A"/>
    <w:rsid w:val="00554C77"/>
    <w:rsid w:val="00586B53"/>
    <w:rsid w:val="005D0AFD"/>
    <w:rsid w:val="00605428"/>
    <w:rsid w:val="00610FF1"/>
    <w:rsid w:val="006148AF"/>
    <w:rsid w:val="006378B9"/>
    <w:rsid w:val="00642478"/>
    <w:rsid w:val="00665573"/>
    <w:rsid w:val="006927F0"/>
    <w:rsid w:val="006A1CA6"/>
    <w:rsid w:val="006E53C0"/>
    <w:rsid w:val="006E60C1"/>
    <w:rsid w:val="006F38F4"/>
    <w:rsid w:val="007218EE"/>
    <w:rsid w:val="007A54FD"/>
    <w:rsid w:val="007A5D18"/>
    <w:rsid w:val="007F0568"/>
    <w:rsid w:val="00803FB6"/>
    <w:rsid w:val="00832D31"/>
    <w:rsid w:val="00845A0C"/>
    <w:rsid w:val="00862C3F"/>
    <w:rsid w:val="00883626"/>
    <w:rsid w:val="008C1A37"/>
    <w:rsid w:val="008F5908"/>
    <w:rsid w:val="00900C2A"/>
    <w:rsid w:val="0093241E"/>
    <w:rsid w:val="009451BF"/>
    <w:rsid w:val="0094661E"/>
    <w:rsid w:val="0095507B"/>
    <w:rsid w:val="00995A08"/>
    <w:rsid w:val="009D02AF"/>
    <w:rsid w:val="009F7E1C"/>
    <w:rsid w:val="00A04B74"/>
    <w:rsid w:val="00A440D6"/>
    <w:rsid w:val="00A51B4C"/>
    <w:rsid w:val="00A5467E"/>
    <w:rsid w:val="00A64BE6"/>
    <w:rsid w:val="00AB7B5C"/>
    <w:rsid w:val="00AC1046"/>
    <w:rsid w:val="00AD5B4A"/>
    <w:rsid w:val="00AF563A"/>
    <w:rsid w:val="00AF62C9"/>
    <w:rsid w:val="00AF7BAB"/>
    <w:rsid w:val="00B1565E"/>
    <w:rsid w:val="00B24B46"/>
    <w:rsid w:val="00B661F4"/>
    <w:rsid w:val="00B7688C"/>
    <w:rsid w:val="00B83EC3"/>
    <w:rsid w:val="00BC7191"/>
    <w:rsid w:val="00BE24D9"/>
    <w:rsid w:val="00BF04AC"/>
    <w:rsid w:val="00C07BB4"/>
    <w:rsid w:val="00C13F4B"/>
    <w:rsid w:val="00C245A2"/>
    <w:rsid w:val="00C3520D"/>
    <w:rsid w:val="00C452C0"/>
    <w:rsid w:val="00C47895"/>
    <w:rsid w:val="00C57787"/>
    <w:rsid w:val="00C614A4"/>
    <w:rsid w:val="00C840CA"/>
    <w:rsid w:val="00C94AF6"/>
    <w:rsid w:val="00CD460E"/>
    <w:rsid w:val="00CE2ACE"/>
    <w:rsid w:val="00CF0C63"/>
    <w:rsid w:val="00D01875"/>
    <w:rsid w:val="00D212A0"/>
    <w:rsid w:val="00D741B0"/>
    <w:rsid w:val="00D802D6"/>
    <w:rsid w:val="00DE2BED"/>
    <w:rsid w:val="00DF0192"/>
    <w:rsid w:val="00E21B48"/>
    <w:rsid w:val="00E339B4"/>
    <w:rsid w:val="00E61618"/>
    <w:rsid w:val="00E72626"/>
    <w:rsid w:val="00EB0036"/>
    <w:rsid w:val="00EB43E5"/>
    <w:rsid w:val="00EB62C2"/>
    <w:rsid w:val="00F46AD4"/>
    <w:rsid w:val="00F477D6"/>
    <w:rsid w:val="00F63101"/>
    <w:rsid w:val="00F9042A"/>
    <w:rsid w:val="00F9597A"/>
    <w:rsid w:val="00FA7B1E"/>
    <w:rsid w:val="00FD142A"/>
    <w:rsid w:val="00FD7041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379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73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4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04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unhideWhenUsed/>
    <w:rsid w:val="00F6310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F63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63101"/>
    <w:rPr>
      <w:vertAlign w:val="superscript"/>
    </w:rPr>
  </w:style>
  <w:style w:type="table" w:styleId="ac">
    <w:name w:val="Table Grid"/>
    <w:basedOn w:val="a1"/>
    <w:uiPriority w:val="59"/>
    <w:rsid w:val="0021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16259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379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73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4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04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unhideWhenUsed/>
    <w:rsid w:val="00F6310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F63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63101"/>
    <w:rPr>
      <w:vertAlign w:val="superscript"/>
    </w:rPr>
  </w:style>
  <w:style w:type="table" w:styleId="ac">
    <w:name w:val="Table Grid"/>
    <w:basedOn w:val="a1"/>
    <w:uiPriority w:val="59"/>
    <w:rsid w:val="0021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1625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58FF-F0E4-451A-A9F3-22577FA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Пользователь Windows</cp:lastModifiedBy>
  <cp:revision>3</cp:revision>
  <cp:lastPrinted>2015-07-07T09:31:00Z</cp:lastPrinted>
  <dcterms:created xsi:type="dcterms:W3CDTF">2015-10-26T14:53:00Z</dcterms:created>
  <dcterms:modified xsi:type="dcterms:W3CDTF">2017-08-11T12:16:00Z</dcterms:modified>
</cp:coreProperties>
</file>